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F0390B">
        <w:rPr>
          <w:rFonts w:ascii="Times New Roman" w:hAnsi="Times New Roman"/>
          <w:sz w:val="24"/>
          <w:szCs w:val="24"/>
        </w:rPr>
        <w:t>10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31825">
        <w:rPr>
          <w:rFonts w:ascii="Times New Roman" w:hAnsi="Times New Roman"/>
          <w:sz w:val="24"/>
          <w:szCs w:val="24"/>
        </w:rPr>
        <w:t>города Югорска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90B" w:rsidRDefault="00F0390B" w:rsidP="00F039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0390B">
        <w:rPr>
          <w:rFonts w:ascii="Times New Roman" w:hAnsi="Times New Roman"/>
          <w:b/>
          <w:bCs/>
          <w:sz w:val="24"/>
          <w:szCs w:val="24"/>
        </w:rPr>
        <w:t>Обоснование бюджетного ассигнования  на очередной финансовый год и плановый период</w:t>
      </w:r>
    </w:p>
    <w:p w:rsidR="00F0390B" w:rsidRPr="00F0390B" w:rsidRDefault="00F0390B" w:rsidP="00F039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280" w:type="dxa"/>
        <w:tblInd w:w="-34" w:type="dxa"/>
        <w:tblLayout w:type="fixed"/>
        <w:tblLook w:val="04A0"/>
      </w:tblPr>
      <w:tblGrid>
        <w:gridCol w:w="34"/>
        <w:gridCol w:w="1067"/>
        <w:gridCol w:w="910"/>
        <w:gridCol w:w="258"/>
        <w:gridCol w:w="229"/>
        <w:gridCol w:w="338"/>
        <w:gridCol w:w="117"/>
        <w:gridCol w:w="353"/>
        <w:gridCol w:w="181"/>
        <w:gridCol w:w="487"/>
        <w:gridCol w:w="295"/>
        <w:gridCol w:w="678"/>
        <w:gridCol w:w="66"/>
        <w:gridCol w:w="97"/>
        <w:gridCol w:w="501"/>
        <w:gridCol w:w="87"/>
        <w:gridCol w:w="682"/>
        <w:gridCol w:w="404"/>
        <w:gridCol w:w="243"/>
        <w:gridCol w:w="81"/>
        <w:gridCol w:w="235"/>
        <w:gridCol w:w="165"/>
        <w:gridCol w:w="468"/>
        <w:gridCol w:w="50"/>
        <w:gridCol w:w="340"/>
        <w:gridCol w:w="215"/>
        <w:gridCol w:w="227"/>
        <w:gridCol w:w="33"/>
        <w:gridCol w:w="260"/>
        <w:gridCol w:w="137"/>
        <w:gridCol w:w="279"/>
        <w:gridCol w:w="149"/>
        <w:gridCol w:w="238"/>
        <w:gridCol w:w="54"/>
        <w:gridCol w:w="733"/>
        <w:gridCol w:w="137"/>
        <w:gridCol w:w="113"/>
        <w:gridCol w:w="603"/>
        <w:gridCol w:w="241"/>
        <w:gridCol w:w="311"/>
        <w:gridCol w:w="82"/>
        <w:gridCol w:w="81"/>
        <w:gridCol w:w="328"/>
        <w:gridCol w:w="487"/>
        <w:gridCol w:w="91"/>
        <w:gridCol w:w="159"/>
        <w:gridCol w:w="456"/>
        <w:gridCol w:w="256"/>
        <w:gridCol w:w="241"/>
        <w:gridCol w:w="384"/>
        <w:gridCol w:w="318"/>
        <w:gridCol w:w="260"/>
        <w:gridCol w:w="41"/>
      </w:tblGrid>
      <w:tr w:rsidR="00F0390B" w:rsidRPr="00F0390B" w:rsidTr="00E645FB">
        <w:trPr>
          <w:gridBefore w:val="1"/>
          <w:wBefore w:w="34" w:type="dxa"/>
          <w:trHeight w:val="300"/>
        </w:trPr>
        <w:tc>
          <w:tcPr>
            <w:tcW w:w="63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E645FB">
        <w:trPr>
          <w:gridBefore w:val="1"/>
          <w:wBefore w:w="34" w:type="dxa"/>
          <w:trHeight w:val="434"/>
        </w:trPr>
        <w:tc>
          <w:tcPr>
            <w:tcW w:w="507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Наименование бюджетного ассигнования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E645FB">
        <w:trPr>
          <w:gridBefore w:val="1"/>
          <w:wBefore w:w="34" w:type="dxa"/>
          <w:trHeight w:val="300"/>
        </w:trPr>
        <w:tc>
          <w:tcPr>
            <w:tcW w:w="63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Единица измерения: тыс.руб. (с точностью до первого десятичного знака)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E645FB">
        <w:trPr>
          <w:gridBefore w:val="1"/>
          <w:gridAfter w:val="1"/>
          <w:wBefore w:w="34" w:type="dxa"/>
          <w:wAfter w:w="41" w:type="dxa"/>
          <w:trHeight w:val="425"/>
        </w:trPr>
        <w:tc>
          <w:tcPr>
            <w:tcW w:w="15205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1. Правовые основания возникновения действующих расходных обязательств</w:t>
            </w:r>
          </w:p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Наименование расходного обязательства</w:t>
            </w:r>
          </w:p>
        </w:tc>
        <w:tc>
          <w:tcPr>
            <w:tcW w:w="27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Реквизиты нормативного правового акта</w:t>
            </w:r>
          </w:p>
        </w:tc>
        <w:tc>
          <w:tcPr>
            <w:tcW w:w="72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10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Дата вступления в силу</w:t>
            </w:r>
          </w:p>
        </w:tc>
        <w:tc>
          <w:tcPr>
            <w:tcW w:w="9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Срок действия</w:t>
            </w:r>
          </w:p>
        </w:tc>
        <w:tc>
          <w:tcPr>
            <w:tcW w:w="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Пояснения</w:t>
            </w:r>
          </w:p>
        </w:tc>
      </w:tr>
      <w:tr w:rsidR="00F0390B" w:rsidRPr="00F0390B" w:rsidTr="00E645FB">
        <w:trPr>
          <w:gridBefore w:val="1"/>
          <w:gridAfter w:val="1"/>
          <w:wBefore w:w="34" w:type="dxa"/>
          <w:wAfter w:w="41" w:type="dxa"/>
          <w:trHeight w:val="618"/>
        </w:trPr>
        <w:tc>
          <w:tcPr>
            <w:tcW w:w="22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параграф</w:t>
            </w: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статья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пункт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подпункт</w:t>
            </w:r>
          </w:p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абзац</w:t>
            </w:r>
          </w:p>
        </w:tc>
        <w:tc>
          <w:tcPr>
            <w:tcW w:w="106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F0390B" w:rsidRPr="00F0390B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E645FB">
        <w:trPr>
          <w:gridAfter w:val="2"/>
          <w:wAfter w:w="301" w:type="dxa"/>
          <w:trHeight w:val="151"/>
        </w:trPr>
        <w:tc>
          <w:tcPr>
            <w:tcW w:w="14979" w:type="dxa"/>
            <w:gridSpan w:val="51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2. Объем бюджетных ассигнований на исполнение действующих расходных обязательств </w:t>
            </w:r>
          </w:p>
        </w:tc>
      </w:tr>
      <w:tr w:rsidR="00F0390B" w:rsidRPr="00F0390B" w:rsidTr="00E645FB">
        <w:trPr>
          <w:gridAfter w:val="2"/>
          <w:wAfter w:w="301" w:type="dxa"/>
          <w:trHeight w:val="165"/>
        </w:trPr>
        <w:tc>
          <w:tcPr>
            <w:tcW w:w="14979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6760" w:rsidRPr="00F0390B" w:rsidTr="00E645FB">
        <w:trPr>
          <w:gridAfter w:val="2"/>
          <w:wAfter w:w="301" w:type="dxa"/>
          <w:trHeight w:val="779"/>
        </w:trPr>
        <w:tc>
          <w:tcPr>
            <w:tcW w:w="11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расходного обязательства </w:t>
            </w:r>
          </w:p>
        </w:tc>
        <w:tc>
          <w:tcPr>
            <w:tcW w:w="316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Код бюджетной классификации </w:t>
            </w:r>
          </w:p>
          <w:p w:rsidR="00716760" w:rsidRPr="00F0390B" w:rsidRDefault="00716760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расходов </w:t>
            </w:r>
          </w:p>
        </w:tc>
        <w:tc>
          <w:tcPr>
            <w:tcW w:w="375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Дополнительные классификаторы</w:t>
            </w:r>
          </w:p>
        </w:tc>
        <w:tc>
          <w:tcPr>
            <w:tcW w:w="513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F039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Объем бюджетных ассигнований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F039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Код методики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расчета </w:t>
            </w:r>
          </w:p>
        </w:tc>
        <w:tc>
          <w:tcPr>
            <w:tcW w:w="9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Пояснения</w:t>
            </w:r>
          </w:p>
        </w:tc>
      </w:tr>
      <w:tr w:rsidR="00F0390B" w:rsidRPr="00F0390B" w:rsidTr="00E645FB">
        <w:trPr>
          <w:gridAfter w:val="2"/>
          <w:wAfter w:w="301" w:type="dxa"/>
          <w:trHeight w:val="276"/>
        </w:trPr>
        <w:tc>
          <w:tcPr>
            <w:tcW w:w="11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8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85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Текущий год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Очередной год</w:t>
            </w:r>
          </w:p>
        </w:tc>
        <w:tc>
          <w:tcPr>
            <w:tcW w:w="12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716760" w:rsidP="00F039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Второй год плано </w:t>
            </w:r>
            <w:r w:rsidR="00F0390B" w:rsidRPr="00F0390B">
              <w:rPr>
                <w:rFonts w:ascii="Times New Roman" w:hAnsi="Times New Roman"/>
                <w:b/>
                <w:sz w:val="24"/>
                <w:szCs w:val="24"/>
              </w:rPr>
              <w:t>вого периода</w:t>
            </w:r>
          </w:p>
        </w:tc>
        <w:tc>
          <w:tcPr>
            <w:tcW w:w="8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390B" w:rsidRPr="00F0390B" w:rsidTr="00E645FB">
        <w:trPr>
          <w:gridAfter w:val="2"/>
          <w:wAfter w:w="301" w:type="dxa"/>
          <w:trHeight w:val="1706"/>
        </w:trPr>
        <w:tc>
          <w:tcPr>
            <w:tcW w:w="11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КВР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КОСГУ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субКОСГУ</w:t>
            </w: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тип средств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код целевых средств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Код субсидии</w:t>
            </w: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7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390B" w:rsidRPr="00F0390B" w:rsidTr="00E645FB">
        <w:trPr>
          <w:gridAfter w:val="2"/>
          <w:wAfter w:w="301" w:type="dxa"/>
          <w:trHeight w:val="21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F0390B" w:rsidRPr="00F0390B" w:rsidTr="00E645FB">
        <w:trPr>
          <w:gridAfter w:val="2"/>
          <w:wAfter w:w="301" w:type="dxa"/>
          <w:trHeight w:val="21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E645FB">
        <w:trPr>
          <w:gridAfter w:val="2"/>
          <w:wAfter w:w="301" w:type="dxa"/>
          <w:trHeight w:val="21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E645FB">
        <w:trPr>
          <w:gridAfter w:val="2"/>
          <w:wAfter w:w="301" w:type="dxa"/>
          <w:trHeight w:val="24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E645FB">
        <w:trPr>
          <w:gridAfter w:val="2"/>
          <w:wAfter w:w="301" w:type="dxa"/>
          <w:trHeight w:val="555"/>
        </w:trPr>
        <w:tc>
          <w:tcPr>
            <w:tcW w:w="14979" w:type="dxa"/>
            <w:gridSpan w:val="51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F0390B" w:rsidRP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E645FB">
        <w:trPr>
          <w:gridAfter w:val="2"/>
          <w:wAfter w:w="301" w:type="dxa"/>
          <w:trHeight w:val="225"/>
        </w:trPr>
        <w:tc>
          <w:tcPr>
            <w:tcW w:w="14979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3. Правовые основания возникновения принимаемых расходных обязательств</w:t>
            </w:r>
          </w:p>
          <w:p w:rsidR="00E645FB" w:rsidRPr="00F0390B" w:rsidRDefault="00E645F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</w:p>
        </w:tc>
      </w:tr>
      <w:tr w:rsidR="00E645FB" w:rsidRPr="00F0390B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Наименование расходного обязательства</w:t>
            </w:r>
          </w:p>
        </w:tc>
        <w:tc>
          <w:tcPr>
            <w:tcW w:w="27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Реквизиты нормативного правового акта</w:t>
            </w:r>
          </w:p>
        </w:tc>
        <w:tc>
          <w:tcPr>
            <w:tcW w:w="72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10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Дата вступления в силу</w:t>
            </w:r>
          </w:p>
        </w:tc>
        <w:tc>
          <w:tcPr>
            <w:tcW w:w="9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Срок действия</w:t>
            </w:r>
          </w:p>
        </w:tc>
        <w:tc>
          <w:tcPr>
            <w:tcW w:w="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Пояснения</w:t>
            </w:r>
          </w:p>
        </w:tc>
      </w:tr>
      <w:tr w:rsidR="00E645FB" w:rsidRPr="00F0390B" w:rsidTr="00E645FB">
        <w:trPr>
          <w:gridBefore w:val="1"/>
          <w:gridAfter w:val="1"/>
          <w:wBefore w:w="34" w:type="dxa"/>
          <w:wAfter w:w="41" w:type="dxa"/>
          <w:trHeight w:val="618"/>
        </w:trPr>
        <w:tc>
          <w:tcPr>
            <w:tcW w:w="22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параграф</w:t>
            </w: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статья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пункт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подпункт</w:t>
            </w:r>
          </w:p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абзац</w:t>
            </w:r>
          </w:p>
        </w:tc>
        <w:tc>
          <w:tcPr>
            <w:tcW w:w="106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E645FB" w:rsidRPr="00F0390B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390B" w:rsidRDefault="00F0390B" w:rsidP="00F0390B">
      <w:pPr>
        <w:spacing w:after="0" w:line="240" w:lineRule="auto"/>
        <w:rPr>
          <w:rFonts w:ascii="Times New Roman" w:hAnsi="Times New Roman"/>
          <w:sz w:val="24"/>
          <w:szCs w:val="24"/>
          <w:highlight w:val="lightGray"/>
        </w:rPr>
      </w:pPr>
      <w:r w:rsidRPr="00F0390B">
        <w:rPr>
          <w:rFonts w:ascii="Times New Roman" w:hAnsi="Times New Roman"/>
          <w:sz w:val="24"/>
          <w:szCs w:val="24"/>
          <w:highlight w:val="lightGray"/>
        </w:rPr>
        <w:br w:type="page"/>
      </w:r>
    </w:p>
    <w:p w:rsidR="00E645FB" w:rsidRDefault="00E645FB" w:rsidP="00E645FB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lightGray"/>
        </w:rPr>
      </w:pPr>
      <w:r w:rsidRPr="00F0390B">
        <w:rPr>
          <w:rFonts w:ascii="Times New Roman" w:hAnsi="Times New Roman"/>
          <w:b/>
          <w:bCs/>
          <w:sz w:val="24"/>
          <w:szCs w:val="24"/>
        </w:rPr>
        <w:lastRenderedPageBreak/>
        <w:t>4. Объем бюджетных ассигнований на исполнение принимаемых обязательств</w:t>
      </w:r>
    </w:p>
    <w:p w:rsidR="00E645FB" w:rsidRPr="00F0390B" w:rsidRDefault="00E645FB" w:rsidP="00F0390B">
      <w:pPr>
        <w:spacing w:after="0" w:line="240" w:lineRule="auto"/>
        <w:rPr>
          <w:rFonts w:ascii="Times New Roman" w:hAnsi="Times New Roman"/>
          <w:sz w:val="24"/>
          <w:szCs w:val="24"/>
          <w:highlight w:val="lightGray"/>
        </w:rPr>
      </w:pPr>
    </w:p>
    <w:tbl>
      <w:tblPr>
        <w:tblW w:w="16131" w:type="dxa"/>
        <w:tblInd w:w="-34" w:type="dxa"/>
        <w:tblLayout w:type="fixed"/>
        <w:tblLook w:val="04A0"/>
      </w:tblPr>
      <w:tblGrid>
        <w:gridCol w:w="126"/>
        <w:gridCol w:w="242"/>
        <w:gridCol w:w="291"/>
        <w:gridCol w:w="436"/>
        <w:gridCol w:w="268"/>
        <w:gridCol w:w="443"/>
        <w:gridCol w:w="194"/>
        <w:gridCol w:w="338"/>
        <w:gridCol w:w="147"/>
        <w:gridCol w:w="228"/>
        <w:gridCol w:w="227"/>
        <w:gridCol w:w="179"/>
        <w:gridCol w:w="9"/>
        <w:gridCol w:w="346"/>
        <w:gridCol w:w="354"/>
        <w:gridCol w:w="119"/>
        <w:gridCol w:w="97"/>
        <w:gridCol w:w="677"/>
        <w:gridCol w:w="113"/>
        <w:gridCol w:w="83"/>
        <w:gridCol w:w="467"/>
        <w:gridCol w:w="17"/>
        <w:gridCol w:w="375"/>
        <w:gridCol w:w="187"/>
        <w:gridCol w:w="190"/>
        <w:gridCol w:w="79"/>
        <w:gridCol w:w="431"/>
        <w:gridCol w:w="45"/>
        <w:gridCol w:w="97"/>
        <w:gridCol w:w="76"/>
        <w:gridCol w:w="1199"/>
        <w:gridCol w:w="174"/>
        <w:gridCol w:w="236"/>
        <w:gridCol w:w="371"/>
        <w:gridCol w:w="277"/>
        <w:gridCol w:w="264"/>
        <w:gridCol w:w="358"/>
        <w:gridCol w:w="227"/>
        <w:gridCol w:w="548"/>
        <w:gridCol w:w="359"/>
        <w:gridCol w:w="82"/>
        <w:gridCol w:w="278"/>
        <w:gridCol w:w="7"/>
        <w:gridCol w:w="883"/>
        <w:gridCol w:w="472"/>
        <w:gridCol w:w="45"/>
        <w:gridCol w:w="88"/>
        <w:gridCol w:w="403"/>
        <w:gridCol w:w="369"/>
        <w:gridCol w:w="487"/>
        <w:gridCol w:w="462"/>
        <w:gridCol w:w="75"/>
        <w:gridCol w:w="236"/>
        <w:gridCol w:w="375"/>
        <w:gridCol w:w="295"/>
        <w:gridCol w:w="206"/>
        <w:gridCol w:w="236"/>
        <w:gridCol w:w="238"/>
      </w:tblGrid>
      <w:tr w:rsidR="00E645FB" w:rsidRPr="00F0390B" w:rsidTr="00BB6E19">
        <w:trPr>
          <w:gridAfter w:val="7"/>
          <w:wAfter w:w="1661" w:type="dxa"/>
          <w:trHeight w:val="779"/>
        </w:trPr>
        <w:tc>
          <w:tcPr>
            <w:tcW w:w="10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расходного обязательства </w:t>
            </w:r>
          </w:p>
        </w:tc>
        <w:tc>
          <w:tcPr>
            <w:tcW w:w="294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Код бюджетной классификации </w:t>
            </w:r>
          </w:p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расходов </w:t>
            </w:r>
          </w:p>
        </w:tc>
        <w:tc>
          <w:tcPr>
            <w:tcW w:w="403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Дополнительные классификаторы</w:t>
            </w:r>
          </w:p>
        </w:tc>
        <w:tc>
          <w:tcPr>
            <w:tcW w:w="31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Объем бюджетных ассигнований</w:t>
            </w:r>
          </w:p>
        </w:tc>
        <w:tc>
          <w:tcPr>
            <w:tcW w:w="14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Код методики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расчета 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Пояснения</w:t>
            </w:r>
          </w:p>
        </w:tc>
      </w:tr>
      <w:tr w:rsidR="00E645FB" w:rsidRPr="00F0390B" w:rsidTr="00BB6E19">
        <w:trPr>
          <w:gridAfter w:val="7"/>
          <w:wAfter w:w="1661" w:type="dxa"/>
          <w:trHeight w:val="276"/>
        </w:trPr>
        <w:tc>
          <w:tcPr>
            <w:tcW w:w="10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9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6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Очередной год</w:t>
            </w:r>
          </w:p>
        </w:tc>
        <w:tc>
          <w:tcPr>
            <w:tcW w:w="1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Второй год плано вого периода</w:t>
            </w:r>
          </w:p>
        </w:tc>
        <w:tc>
          <w:tcPr>
            <w:tcW w:w="148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5FB" w:rsidRPr="00F0390B" w:rsidTr="00BB6E19">
        <w:trPr>
          <w:gridAfter w:val="7"/>
          <w:wAfter w:w="1661" w:type="dxa"/>
          <w:trHeight w:val="1706"/>
        </w:trPr>
        <w:tc>
          <w:tcPr>
            <w:tcW w:w="10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КВР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КОСГУ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субКОСГУ</w:t>
            </w:r>
          </w:p>
        </w:tc>
        <w:tc>
          <w:tcPr>
            <w:tcW w:w="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тип средств</w:t>
            </w: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код целевых средств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Код субсидии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7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FB" w:rsidRPr="00F0390B" w:rsidRDefault="00E645FB" w:rsidP="00890E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FB" w:rsidRPr="00F0390B" w:rsidRDefault="00E645FB" w:rsidP="00890E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FB" w:rsidRPr="00F0390B" w:rsidRDefault="00E645FB" w:rsidP="00890E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FB" w:rsidRPr="00F0390B" w:rsidRDefault="00E645FB" w:rsidP="00890E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FB" w:rsidRPr="00F0390B" w:rsidRDefault="00E645FB" w:rsidP="00890E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5FB" w:rsidRPr="00F0390B" w:rsidTr="00BB6E19">
        <w:trPr>
          <w:gridAfter w:val="7"/>
          <w:wAfter w:w="1661" w:type="dxa"/>
          <w:trHeight w:val="210"/>
        </w:trPr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E64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5FB" w:rsidRPr="00F0390B" w:rsidRDefault="00E645FB" w:rsidP="00E64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645FB" w:rsidRPr="00F0390B" w:rsidTr="00BB6E19">
        <w:trPr>
          <w:gridAfter w:val="7"/>
          <w:wAfter w:w="1661" w:type="dxa"/>
          <w:trHeight w:val="210"/>
        </w:trPr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BB6E19">
        <w:trPr>
          <w:gridAfter w:val="7"/>
          <w:wAfter w:w="1661" w:type="dxa"/>
          <w:trHeight w:val="210"/>
        </w:trPr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BB6E19">
        <w:trPr>
          <w:gridAfter w:val="7"/>
          <w:wAfter w:w="1661" w:type="dxa"/>
          <w:trHeight w:val="240"/>
        </w:trPr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8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BB6E19">
        <w:trPr>
          <w:gridBefore w:val="1"/>
          <w:gridAfter w:val="3"/>
          <w:wBefore w:w="126" w:type="dxa"/>
          <w:wAfter w:w="680" w:type="dxa"/>
          <w:trHeight w:val="80"/>
        </w:trPr>
        <w:tc>
          <w:tcPr>
            <w:tcW w:w="15325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5FB" w:rsidRPr="00F0390B" w:rsidRDefault="00E645F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645FB" w:rsidRPr="00F0390B" w:rsidTr="00BB6E19">
        <w:trPr>
          <w:gridBefore w:val="2"/>
          <w:gridAfter w:val="3"/>
          <w:wBefore w:w="368" w:type="dxa"/>
          <w:wAfter w:w="680" w:type="dxa"/>
          <w:trHeight w:val="59"/>
        </w:trPr>
        <w:tc>
          <w:tcPr>
            <w:tcW w:w="15083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5FB" w:rsidRPr="00F0390B" w:rsidRDefault="00E645F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BB6E19">
        <w:trPr>
          <w:gridBefore w:val="1"/>
          <w:gridAfter w:val="3"/>
          <w:wBefore w:w="126" w:type="dxa"/>
          <w:wAfter w:w="680" w:type="dxa"/>
          <w:trHeight w:val="59"/>
        </w:trPr>
        <w:tc>
          <w:tcPr>
            <w:tcW w:w="15325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45FB" w:rsidRPr="00F0390B" w:rsidRDefault="00E645F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5. Показатели непосредственных результатов</w:t>
            </w:r>
          </w:p>
        </w:tc>
      </w:tr>
      <w:tr w:rsidR="00E645FB" w:rsidRPr="00F0390B" w:rsidTr="00BB6E19">
        <w:trPr>
          <w:gridBefore w:val="1"/>
          <w:gridAfter w:val="3"/>
          <w:wBefore w:w="126" w:type="dxa"/>
          <w:wAfter w:w="680" w:type="dxa"/>
          <w:trHeight w:val="165"/>
        </w:trPr>
        <w:tc>
          <w:tcPr>
            <w:tcW w:w="15325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45FB" w:rsidRPr="00F0390B" w:rsidRDefault="00E645F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BB6E19">
        <w:trPr>
          <w:gridBefore w:val="1"/>
          <w:gridAfter w:val="3"/>
          <w:wBefore w:w="126" w:type="dxa"/>
          <w:wAfter w:w="680" w:type="dxa"/>
          <w:trHeight w:val="795"/>
        </w:trPr>
        <w:tc>
          <w:tcPr>
            <w:tcW w:w="29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C550B6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Источник информации, определяющий показатели результатов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25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Текущий год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Очередной год</w:t>
            </w:r>
          </w:p>
        </w:tc>
        <w:tc>
          <w:tcPr>
            <w:tcW w:w="17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3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Пояснения</w:t>
            </w:r>
          </w:p>
        </w:tc>
      </w:tr>
      <w:tr w:rsidR="00C550B6" w:rsidRPr="00F0390B" w:rsidTr="00BB6E19">
        <w:trPr>
          <w:gridBefore w:val="1"/>
          <w:gridAfter w:val="3"/>
          <w:wBefore w:w="126" w:type="dxa"/>
          <w:wAfter w:w="680" w:type="dxa"/>
          <w:trHeight w:val="402"/>
        </w:trPr>
        <w:tc>
          <w:tcPr>
            <w:tcW w:w="29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F0390B" w:rsidRDefault="00C550B6" w:rsidP="00824F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82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F0390B" w:rsidRDefault="00C550B6" w:rsidP="0082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82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82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82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C550B6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C550B6" w:rsidRPr="00F0390B" w:rsidTr="00BB6E19">
        <w:trPr>
          <w:gridBefore w:val="1"/>
          <w:gridAfter w:val="3"/>
          <w:wBefore w:w="126" w:type="dxa"/>
          <w:wAfter w:w="680" w:type="dxa"/>
          <w:trHeight w:val="175"/>
        </w:trPr>
        <w:tc>
          <w:tcPr>
            <w:tcW w:w="29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50B6" w:rsidRPr="00F0390B" w:rsidTr="00BB6E19">
        <w:trPr>
          <w:gridBefore w:val="1"/>
          <w:gridAfter w:val="3"/>
          <w:wBefore w:w="126" w:type="dxa"/>
          <w:wAfter w:w="680" w:type="dxa"/>
          <w:trHeight w:val="270"/>
        </w:trPr>
        <w:tc>
          <w:tcPr>
            <w:tcW w:w="15325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BB6E19">
        <w:trPr>
          <w:gridBefore w:val="1"/>
          <w:gridAfter w:val="3"/>
          <w:wBefore w:w="126" w:type="dxa"/>
          <w:wAfter w:w="680" w:type="dxa"/>
          <w:trHeight w:val="315"/>
        </w:trPr>
        <w:tc>
          <w:tcPr>
            <w:tcW w:w="15325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6. Показатели конечных результатов</w:t>
            </w:r>
          </w:p>
        </w:tc>
      </w:tr>
      <w:tr w:rsidR="00C550B6" w:rsidRPr="00F0390B" w:rsidTr="00BB6E19">
        <w:trPr>
          <w:gridBefore w:val="1"/>
          <w:gridAfter w:val="3"/>
          <w:wBefore w:w="126" w:type="dxa"/>
          <w:wAfter w:w="680" w:type="dxa"/>
          <w:trHeight w:val="240"/>
        </w:trPr>
        <w:tc>
          <w:tcPr>
            <w:tcW w:w="15325" w:type="dxa"/>
            <w:gridSpan w:val="5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A44" w:rsidRPr="00F0390B" w:rsidTr="00BB6E19">
        <w:trPr>
          <w:gridBefore w:val="1"/>
          <w:gridAfter w:val="3"/>
          <w:wBefore w:w="126" w:type="dxa"/>
          <w:wAfter w:w="680" w:type="dxa"/>
          <w:trHeight w:val="537"/>
        </w:trPr>
        <w:tc>
          <w:tcPr>
            <w:tcW w:w="370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08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273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4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Изменение (гр. 4 - гр. 3)</w:t>
            </w:r>
          </w:p>
        </w:tc>
        <w:tc>
          <w:tcPr>
            <w:tcW w:w="17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F76C33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C33">
              <w:rPr>
                <w:rFonts w:ascii="Times New Roman" w:hAnsi="Times New Roman"/>
                <w:b/>
                <w:sz w:val="24"/>
                <w:szCs w:val="24"/>
              </w:rPr>
              <w:t xml:space="preserve">Задача (цель) из Доклада о результатах и основных направлениях </w:t>
            </w:r>
            <w:r w:rsidRPr="00F76C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3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F76C33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Источник информации, определяющий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показатели результатов</w:t>
            </w:r>
          </w:p>
        </w:tc>
        <w:tc>
          <w:tcPr>
            <w:tcW w:w="14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Пояснения</w:t>
            </w:r>
          </w:p>
        </w:tc>
      </w:tr>
      <w:tr w:rsidR="007A7A44" w:rsidRPr="00F0390B" w:rsidTr="00BB6E19">
        <w:trPr>
          <w:gridBefore w:val="1"/>
          <w:gridAfter w:val="3"/>
          <w:wBefore w:w="126" w:type="dxa"/>
          <w:wAfter w:w="680" w:type="dxa"/>
          <w:trHeight w:val="585"/>
        </w:trPr>
        <w:tc>
          <w:tcPr>
            <w:tcW w:w="3702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44" w:rsidRPr="00F0390B" w:rsidRDefault="007A7A44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44" w:rsidRPr="00F0390B" w:rsidRDefault="007A7A44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44" w:rsidRPr="00F0390B" w:rsidRDefault="007A7A44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44" w:rsidRPr="00F0390B" w:rsidRDefault="007A7A44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44" w:rsidRPr="00F0390B" w:rsidRDefault="007A7A44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44" w:rsidRPr="00F0390B" w:rsidRDefault="007A7A44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44" w:rsidRPr="00F0390B" w:rsidRDefault="007A7A44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44" w:rsidRPr="00F0390B" w:rsidRDefault="007A7A44" w:rsidP="00F03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7A44" w:rsidRPr="00F0390B" w:rsidTr="00BB6E19">
        <w:trPr>
          <w:gridBefore w:val="1"/>
          <w:gridAfter w:val="3"/>
          <w:wBefore w:w="126" w:type="dxa"/>
          <w:wAfter w:w="680" w:type="dxa"/>
          <w:trHeight w:val="330"/>
        </w:trPr>
        <w:tc>
          <w:tcPr>
            <w:tcW w:w="370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7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F76C33" w:rsidP="007A7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F76C33" w:rsidP="00F039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F76C33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7A7A44" w:rsidRPr="00F0390B" w:rsidTr="00BB6E19">
        <w:trPr>
          <w:gridBefore w:val="1"/>
          <w:gridAfter w:val="3"/>
          <w:wBefore w:w="126" w:type="dxa"/>
          <w:wAfter w:w="680" w:type="dxa"/>
          <w:trHeight w:val="375"/>
        </w:trPr>
        <w:tc>
          <w:tcPr>
            <w:tcW w:w="370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A44" w:rsidRPr="00F0390B" w:rsidRDefault="007A7A44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50B6" w:rsidRPr="00F0390B" w:rsidTr="00BB6E19">
        <w:trPr>
          <w:gridBefore w:val="1"/>
          <w:gridAfter w:val="3"/>
          <w:wBefore w:w="126" w:type="dxa"/>
          <w:wAfter w:w="680" w:type="dxa"/>
          <w:trHeight w:val="375"/>
        </w:trPr>
        <w:tc>
          <w:tcPr>
            <w:tcW w:w="15325" w:type="dxa"/>
            <w:gridSpan w:val="5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BB6E19">
        <w:trPr>
          <w:gridBefore w:val="1"/>
          <w:gridAfter w:val="3"/>
          <w:wBefore w:w="126" w:type="dxa"/>
          <w:wAfter w:w="680" w:type="dxa"/>
          <w:trHeight w:val="330"/>
        </w:trPr>
        <w:tc>
          <w:tcPr>
            <w:tcW w:w="15325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7. Пояснительная записка</w:t>
            </w:r>
          </w:p>
        </w:tc>
      </w:tr>
      <w:tr w:rsidR="00C550B6" w:rsidRPr="00F0390B" w:rsidTr="00BB6E19">
        <w:trPr>
          <w:trHeight w:val="360"/>
        </w:trPr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BB6E19">
        <w:trPr>
          <w:trHeight w:val="375"/>
        </w:trPr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BB6E19">
        <w:trPr>
          <w:trHeight w:val="375"/>
        </w:trPr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BB6E19">
        <w:trPr>
          <w:trHeight w:val="375"/>
        </w:trPr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BB6E19">
        <w:trPr>
          <w:trHeight w:val="375"/>
        </w:trPr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390B" w:rsidRPr="00F0390B" w:rsidRDefault="00F0390B" w:rsidP="00F0390B">
      <w:pPr>
        <w:pStyle w:val="a8"/>
        <w:rPr>
          <w:szCs w:val="24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3039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2C4" w:rsidRDefault="004502C4" w:rsidP="00303914">
      <w:pPr>
        <w:spacing w:after="0" w:line="240" w:lineRule="auto"/>
      </w:pPr>
      <w:r>
        <w:separator/>
      </w:r>
    </w:p>
  </w:endnote>
  <w:endnote w:type="continuationSeparator" w:id="1">
    <w:p w:rsidR="004502C4" w:rsidRDefault="004502C4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2C4" w:rsidRDefault="004502C4" w:rsidP="00303914">
      <w:pPr>
        <w:spacing w:after="0" w:line="240" w:lineRule="auto"/>
      </w:pPr>
      <w:r>
        <w:separator/>
      </w:r>
    </w:p>
  </w:footnote>
  <w:footnote w:type="continuationSeparator" w:id="1">
    <w:p w:rsidR="004502C4" w:rsidRDefault="004502C4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EF5"/>
    <w:rsid w:val="000E459C"/>
    <w:rsid w:val="001252EE"/>
    <w:rsid w:val="0016690A"/>
    <w:rsid w:val="001962BF"/>
    <w:rsid w:val="001A647E"/>
    <w:rsid w:val="001C77AE"/>
    <w:rsid w:val="001D7295"/>
    <w:rsid w:val="002343D9"/>
    <w:rsid w:val="00303914"/>
    <w:rsid w:val="00386BB2"/>
    <w:rsid w:val="003B187D"/>
    <w:rsid w:val="003F1427"/>
    <w:rsid w:val="00444DF3"/>
    <w:rsid w:val="004502C4"/>
    <w:rsid w:val="004958EE"/>
    <w:rsid w:val="005E37F8"/>
    <w:rsid w:val="006B28EE"/>
    <w:rsid w:val="006C07B8"/>
    <w:rsid w:val="006D7B2A"/>
    <w:rsid w:val="00704BEB"/>
    <w:rsid w:val="00716760"/>
    <w:rsid w:val="00731825"/>
    <w:rsid w:val="00780D00"/>
    <w:rsid w:val="00786C9D"/>
    <w:rsid w:val="007A2B9D"/>
    <w:rsid w:val="007A7A44"/>
    <w:rsid w:val="007C4D5E"/>
    <w:rsid w:val="007E551A"/>
    <w:rsid w:val="00804977"/>
    <w:rsid w:val="00815034"/>
    <w:rsid w:val="008836FC"/>
    <w:rsid w:val="009537B3"/>
    <w:rsid w:val="00965DBF"/>
    <w:rsid w:val="00985F45"/>
    <w:rsid w:val="009B7FD9"/>
    <w:rsid w:val="00A05950"/>
    <w:rsid w:val="00A150D9"/>
    <w:rsid w:val="00A57FE2"/>
    <w:rsid w:val="00A60840"/>
    <w:rsid w:val="00B06D87"/>
    <w:rsid w:val="00B35DF2"/>
    <w:rsid w:val="00BB6E19"/>
    <w:rsid w:val="00C52CE9"/>
    <w:rsid w:val="00C550B6"/>
    <w:rsid w:val="00D077F1"/>
    <w:rsid w:val="00D65EF5"/>
    <w:rsid w:val="00D87FD0"/>
    <w:rsid w:val="00E645FB"/>
    <w:rsid w:val="00F0390B"/>
    <w:rsid w:val="00F04877"/>
    <w:rsid w:val="00F40FAD"/>
    <w:rsid w:val="00F63747"/>
    <w:rsid w:val="00F76C33"/>
    <w:rsid w:val="00F96E71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  <w:style w:type="paragraph" w:styleId="ad">
    <w:name w:val="List Paragraph"/>
    <w:basedOn w:val="a"/>
    <w:uiPriority w:val="34"/>
    <w:qFormat/>
    <w:rsid w:val="00F039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A652D-78DF-4A93-856E-1BABA6E8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DFuser12</cp:lastModifiedBy>
  <cp:revision>9</cp:revision>
  <cp:lastPrinted>2011-05-27T08:39:00Z</cp:lastPrinted>
  <dcterms:created xsi:type="dcterms:W3CDTF">2012-07-21T08:03:00Z</dcterms:created>
  <dcterms:modified xsi:type="dcterms:W3CDTF">2012-07-26T10:01:00Z</dcterms:modified>
</cp:coreProperties>
</file>